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C94A" w14:textId="77777777" w:rsidR="08B498CA" w:rsidRDefault="08B498CA" w:rsidP="757FBF31">
      <w:pPr>
        <w:spacing w:after="0" w:line="240" w:lineRule="auto"/>
        <w:jc w:val="center"/>
      </w:pPr>
      <w:r w:rsidRPr="757FBF31">
        <w:rPr>
          <w:rFonts w:asciiTheme="majorHAnsi" w:hAnsiTheme="majorHAnsi" w:cstheme="majorBidi"/>
          <w:b/>
          <w:bCs/>
          <w:lang w:val="es-MX"/>
        </w:rPr>
        <w:t>Acta de socialización con la comunidad</w:t>
      </w:r>
    </w:p>
    <w:p w14:paraId="4CE2E995" w14:textId="77777777" w:rsidR="757FBF31" w:rsidRDefault="757FBF31" w:rsidP="757FBF31">
      <w:pPr>
        <w:spacing w:after="0" w:line="240" w:lineRule="auto"/>
        <w:jc w:val="center"/>
        <w:rPr>
          <w:rFonts w:asciiTheme="majorHAnsi" w:hAnsiTheme="majorHAnsi" w:cstheme="majorBidi"/>
          <w:b/>
          <w:bCs/>
          <w:lang w:val="es-MX"/>
        </w:rPr>
      </w:pPr>
    </w:p>
    <w:p w14:paraId="3827E0D5" w14:textId="77777777" w:rsidR="08B498CA" w:rsidRDefault="08B498CA" w:rsidP="757FBF31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  <w:r w:rsidRPr="757FBF31">
        <w:rPr>
          <w:rFonts w:asciiTheme="majorHAnsi" w:hAnsiTheme="majorHAnsi" w:cstheme="majorBidi"/>
          <w:lang w:val="es-MX"/>
        </w:rPr>
        <w:t xml:space="preserve">El día </w:t>
      </w:r>
      <w:r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fecha</w:t>
      </w:r>
      <w:r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74B15198" w:rsidRPr="757FBF31">
        <w:rPr>
          <w:rFonts w:asciiTheme="majorHAnsi" w:hAnsiTheme="majorHAnsi" w:cstheme="majorBidi"/>
          <w:color w:val="000000" w:themeColor="text1"/>
          <w:lang w:val="es-MX"/>
        </w:rPr>
        <w:t xml:space="preserve"> se llevó a cabo la reunión de socialización de la convocatoria del Programa Nacional de Bibliotecas Itinerantes</w:t>
      </w:r>
      <w:r w:rsidR="05F0E613" w:rsidRPr="757FBF31">
        <w:rPr>
          <w:rFonts w:asciiTheme="majorHAnsi" w:hAnsiTheme="majorHAnsi" w:cstheme="majorBidi"/>
          <w:color w:val="000000" w:themeColor="text1"/>
          <w:lang w:val="es-MX"/>
        </w:rPr>
        <w:t xml:space="preserve"> </w:t>
      </w:r>
      <w:r w:rsidR="77017C0F" w:rsidRPr="757FBF31">
        <w:rPr>
          <w:rFonts w:asciiTheme="majorHAnsi" w:hAnsiTheme="majorHAnsi" w:cstheme="majorBidi"/>
          <w:color w:val="000000" w:themeColor="text1"/>
          <w:lang w:val="es-MX"/>
        </w:rPr>
        <w:t xml:space="preserve">(PNBI) </w:t>
      </w:r>
      <w:r w:rsidR="05F0E613" w:rsidRPr="757FBF31">
        <w:rPr>
          <w:rFonts w:asciiTheme="majorHAnsi" w:hAnsiTheme="majorHAnsi" w:cstheme="majorBidi"/>
          <w:color w:val="000000" w:themeColor="text1"/>
          <w:lang w:val="es-MX"/>
        </w:rPr>
        <w:t>2024 con la comunidad</w:t>
      </w:r>
      <w:r w:rsidR="2FAD0661" w:rsidRPr="757FBF31">
        <w:rPr>
          <w:rFonts w:asciiTheme="majorHAnsi" w:hAnsiTheme="majorHAnsi" w:cstheme="majorBidi"/>
          <w:color w:val="000000" w:themeColor="text1"/>
          <w:lang w:val="es-MX"/>
        </w:rPr>
        <w:t xml:space="preserve"> rural de la vereda/corregimiento </w:t>
      </w:r>
      <w:r w:rsidR="6E51EB92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6E51EB92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 la vereda o corregimiento</w:t>
      </w:r>
      <w:r w:rsidR="6E51EB92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6E51EB92" w:rsidRPr="757FBF31">
        <w:rPr>
          <w:rFonts w:asciiTheme="majorHAnsi" w:hAnsiTheme="majorHAnsi" w:cstheme="majorBidi"/>
          <w:lang w:val="es-MX"/>
        </w:rPr>
        <w:t xml:space="preserve"> del municipio de </w:t>
      </w:r>
      <w:r w:rsidR="6E51EB92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6E51EB92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del municipio</w:t>
      </w:r>
      <w:r w:rsidR="6E51EB92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01704547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="01704547" w:rsidRPr="757FBF31">
        <w:rPr>
          <w:rFonts w:asciiTheme="majorHAnsi" w:hAnsiTheme="majorHAnsi" w:cstheme="majorBidi"/>
          <w:lang w:val="es-MX"/>
        </w:rPr>
        <w:t xml:space="preserve">ubicado en el departamento de </w:t>
      </w:r>
      <w:r w:rsidR="01704547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01704547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nombre del departamento</w:t>
      </w:r>
      <w:r w:rsidR="01704547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4D455BC1" w:rsidRPr="757FBF31">
        <w:rPr>
          <w:rFonts w:asciiTheme="majorHAnsi" w:hAnsiTheme="majorHAnsi" w:cstheme="majorBidi"/>
          <w:lang w:val="es-MX"/>
        </w:rPr>
        <w:t xml:space="preserve">, en la que se realizó la presentación de la convocatoria, </w:t>
      </w:r>
      <w:r w:rsidR="50E05310" w:rsidRPr="757FBF31">
        <w:rPr>
          <w:rFonts w:asciiTheme="majorHAnsi" w:hAnsiTheme="majorHAnsi" w:cstheme="majorBidi"/>
          <w:lang w:val="es-MX"/>
        </w:rPr>
        <w:t xml:space="preserve">los beneficios de hacer parte del PNBI, así como, información relacionada con quiénes están habilitados para participar, los requisitos y recomendaciones para </w:t>
      </w:r>
      <w:r w:rsidR="14FB706D" w:rsidRPr="757FBF31">
        <w:rPr>
          <w:rFonts w:asciiTheme="majorHAnsi" w:hAnsiTheme="majorHAnsi" w:cstheme="majorBidi"/>
          <w:lang w:val="es-MX"/>
        </w:rPr>
        <w:t>presentarse</w:t>
      </w:r>
      <w:r w:rsidR="50E05310" w:rsidRPr="757FBF31">
        <w:rPr>
          <w:rFonts w:asciiTheme="majorHAnsi" w:hAnsiTheme="majorHAnsi" w:cstheme="majorBidi"/>
          <w:lang w:val="es-MX"/>
        </w:rPr>
        <w:t xml:space="preserve">, la priorización territorial de la convocatoria y el proceso de validación de las postulaciones. </w:t>
      </w:r>
    </w:p>
    <w:p w14:paraId="6CE90DD6" w14:textId="77777777" w:rsidR="757FBF31" w:rsidRDefault="757FBF31" w:rsidP="757FBF31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</w:p>
    <w:p w14:paraId="43C4CF5E" w14:textId="1C679955" w:rsidR="68867DEE" w:rsidRDefault="68867DEE" w:rsidP="757FBF31">
      <w:pPr>
        <w:spacing w:after="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  <w:r w:rsidRPr="757FBF31">
        <w:rPr>
          <w:rFonts w:asciiTheme="majorHAnsi" w:hAnsiTheme="majorHAnsi" w:cstheme="majorBidi"/>
          <w:lang w:val="es-MX"/>
        </w:rPr>
        <w:t>Luego de aclarar las inquietudes y definir las voluntades conjuntas para p</w:t>
      </w:r>
      <w:r w:rsidR="4A80ED0A" w:rsidRPr="757FBF31">
        <w:rPr>
          <w:rFonts w:asciiTheme="majorHAnsi" w:hAnsiTheme="majorHAnsi" w:cstheme="majorBidi"/>
          <w:lang w:val="es-MX"/>
        </w:rPr>
        <w:t>resentarse a</w:t>
      </w:r>
      <w:r w:rsidRPr="757FBF31">
        <w:rPr>
          <w:rFonts w:asciiTheme="majorHAnsi" w:hAnsiTheme="majorHAnsi" w:cstheme="majorBidi"/>
          <w:lang w:val="es-MX"/>
        </w:rPr>
        <w:t xml:space="preserve"> la convocatoria del programa, </w:t>
      </w:r>
      <w:r w:rsidR="672D9DAF" w:rsidRPr="757FBF31">
        <w:rPr>
          <w:rFonts w:asciiTheme="majorHAnsi" w:hAnsiTheme="majorHAnsi" w:cstheme="majorBidi"/>
          <w:lang w:val="es-MX"/>
        </w:rPr>
        <w:t xml:space="preserve">se estableció que, la biblioteca pública municipal </w:t>
      </w:r>
      <w:r w:rsidR="672D9DAF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672D9DAF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completo de la biblioteca pública municipal</w:t>
      </w:r>
      <w:r w:rsidR="672D9DAF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3C82F0AD" w:rsidRPr="757FBF31">
        <w:rPr>
          <w:rFonts w:asciiTheme="majorHAnsi" w:hAnsiTheme="majorHAnsi" w:cstheme="majorBidi"/>
          <w:lang w:val="es-MX"/>
        </w:rPr>
        <w:t xml:space="preserve"> en cabeza de su bibliotecario(a) público(a) </w:t>
      </w:r>
      <w:r w:rsidR="3C82F0AD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(incluir nombre del bibliotecario(a) público(a))</w:t>
      </w:r>
      <w:r w:rsidR="2627FDB1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,</w:t>
      </w:r>
      <w:r w:rsidR="3F2AED30" w:rsidRPr="757FBF31">
        <w:rPr>
          <w:rFonts w:asciiTheme="majorHAnsi" w:hAnsiTheme="majorHAnsi" w:cstheme="majorBidi"/>
          <w:lang w:val="es-MX"/>
        </w:rPr>
        <w:t xml:space="preserve"> </w:t>
      </w:r>
      <w:r w:rsidR="2126FC1B" w:rsidRPr="757FBF31">
        <w:rPr>
          <w:rFonts w:asciiTheme="majorHAnsi" w:hAnsiTheme="majorHAnsi" w:cstheme="majorBidi"/>
          <w:lang w:val="es-MX"/>
        </w:rPr>
        <w:t xml:space="preserve">y </w:t>
      </w:r>
      <w:r w:rsidR="3F2AED30" w:rsidRPr="757FBF31">
        <w:rPr>
          <w:rFonts w:asciiTheme="majorHAnsi" w:hAnsiTheme="majorHAnsi" w:cstheme="majorBidi"/>
          <w:lang w:val="es-MX"/>
        </w:rPr>
        <w:t xml:space="preserve">en articulación con los líderes </w:t>
      </w:r>
      <w:r w:rsidR="5F7A879A" w:rsidRPr="757FBF31">
        <w:rPr>
          <w:rFonts w:asciiTheme="majorHAnsi" w:hAnsiTheme="majorHAnsi" w:cstheme="majorBidi"/>
          <w:lang w:val="es-MX"/>
        </w:rPr>
        <w:t xml:space="preserve">o lideresas </w:t>
      </w:r>
      <w:r w:rsidR="3F2AED30" w:rsidRPr="757FBF31">
        <w:rPr>
          <w:rFonts w:asciiTheme="majorHAnsi" w:hAnsiTheme="majorHAnsi" w:cstheme="majorBidi"/>
          <w:lang w:val="es-MX"/>
        </w:rPr>
        <w:t>de la comunidad</w:t>
      </w:r>
      <w:r w:rsidR="157FA28F" w:rsidRPr="757FBF31">
        <w:rPr>
          <w:rFonts w:asciiTheme="majorHAnsi" w:hAnsiTheme="majorHAnsi" w:cstheme="majorBidi"/>
          <w:lang w:val="es-MX"/>
        </w:rPr>
        <w:t xml:space="preserve">, </w:t>
      </w:r>
      <w:r w:rsidR="157FA28F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157FA28F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del primer líder(esa) de la comunidad</w:t>
      </w:r>
      <w:r w:rsidR="157FA28F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3F2AED30" w:rsidRPr="757FBF31">
        <w:rPr>
          <w:rFonts w:asciiTheme="majorHAnsi" w:hAnsiTheme="majorHAnsi" w:cstheme="majorBidi"/>
          <w:lang w:val="es-MX"/>
        </w:rPr>
        <w:t xml:space="preserve"> </w:t>
      </w:r>
      <w:r w:rsidR="3B929274" w:rsidRPr="757FBF31">
        <w:rPr>
          <w:rFonts w:asciiTheme="majorHAnsi" w:hAnsiTheme="majorHAnsi" w:cstheme="majorBidi"/>
          <w:color w:val="000000" w:themeColor="text1"/>
          <w:lang w:val="es-MX"/>
        </w:rPr>
        <w:t xml:space="preserve">y </w:t>
      </w:r>
      <w:r w:rsidR="3B929274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3B929274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del segundo líder(esa) de la comunidad</w:t>
      </w:r>
      <w:r w:rsidR="3B929274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3B929274" w:rsidRPr="757FBF31">
        <w:rPr>
          <w:rFonts w:asciiTheme="majorHAnsi" w:hAnsiTheme="majorHAnsi" w:cstheme="majorBidi"/>
          <w:color w:val="000000" w:themeColor="text1"/>
          <w:lang w:val="es-MX"/>
        </w:rPr>
        <w:t>, presentan a la comunidad rural de l</w:t>
      </w:r>
      <w:r w:rsidR="272DFFB3" w:rsidRPr="757FBF31">
        <w:rPr>
          <w:rFonts w:asciiTheme="majorHAnsi" w:hAnsiTheme="majorHAnsi" w:cstheme="majorBidi"/>
          <w:color w:val="000000" w:themeColor="text1"/>
          <w:lang w:val="es-MX"/>
        </w:rPr>
        <w:t xml:space="preserve">a vereda o corregimiento </w:t>
      </w:r>
      <w:r w:rsidR="272DFFB3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272DFFB3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 la vereda o corregimiento</w:t>
      </w:r>
      <w:r w:rsidR="272DFFB3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) </w:t>
      </w:r>
      <w:r w:rsidR="272DFFB3" w:rsidRPr="757FBF31">
        <w:rPr>
          <w:rFonts w:asciiTheme="majorHAnsi" w:hAnsiTheme="majorHAnsi" w:cstheme="majorBidi"/>
          <w:color w:val="000000" w:themeColor="text1"/>
          <w:lang w:val="es-MX"/>
        </w:rPr>
        <w:t xml:space="preserve">para </w:t>
      </w:r>
      <w:r w:rsidR="65D2E4E4" w:rsidRPr="757FBF31">
        <w:rPr>
          <w:rFonts w:asciiTheme="majorHAnsi" w:hAnsiTheme="majorHAnsi" w:cstheme="majorBidi"/>
          <w:color w:val="000000" w:themeColor="text1"/>
          <w:lang w:val="es-MX"/>
        </w:rPr>
        <w:t xml:space="preserve">iniciar un </w:t>
      </w:r>
      <w:r w:rsidR="00F95A0F">
        <w:rPr>
          <w:rFonts w:asciiTheme="majorHAnsi" w:hAnsiTheme="majorHAnsi" w:cstheme="majorBidi"/>
          <w:color w:val="000000" w:themeColor="text1"/>
          <w:lang w:val="es-MX"/>
        </w:rPr>
        <w:t>proceso</w:t>
      </w:r>
      <w:r w:rsidR="00F95A0F" w:rsidRPr="757FBF31">
        <w:rPr>
          <w:rFonts w:asciiTheme="majorHAnsi" w:hAnsiTheme="majorHAnsi" w:cstheme="majorBidi"/>
          <w:color w:val="000000" w:themeColor="text1"/>
          <w:lang w:val="es-MX"/>
        </w:rPr>
        <w:t xml:space="preserve"> </w:t>
      </w:r>
      <w:r w:rsidR="65D2E4E4" w:rsidRPr="757FBF31">
        <w:rPr>
          <w:rFonts w:asciiTheme="majorHAnsi" w:hAnsiTheme="majorHAnsi" w:cstheme="majorBidi"/>
          <w:color w:val="000000" w:themeColor="text1"/>
          <w:lang w:val="es-MX"/>
        </w:rPr>
        <w:t xml:space="preserve">colectivo en torno a la formulación y puesta en marcha de </w:t>
      </w:r>
      <w:r w:rsidR="00F95A0F">
        <w:rPr>
          <w:rFonts w:asciiTheme="majorHAnsi" w:hAnsiTheme="majorHAnsi" w:cstheme="majorBidi"/>
          <w:color w:val="000000" w:themeColor="text1"/>
          <w:lang w:val="es-MX"/>
        </w:rPr>
        <w:t>un</w:t>
      </w:r>
      <w:r w:rsidR="00F95A0F" w:rsidRPr="757FBF31">
        <w:rPr>
          <w:rFonts w:asciiTheme="majorHAnsi" w:hAnsiTheme="majorHAnsi" w:cstheme="majorBidi"/>
          <w:color w:val="000000" w:themeColor="text1"/>
          <w:lang w:val="es-MX"/>
        </w:rPr>
        <w:t xml:space="preserve"> </w:t>
      </w:r>
      <w:r w:rsidR="65D2E4E4" w:rsidRPr="757FBF31">
        <w:rPr>
          <w:rFonts w:asciiTheme="majorHAnsi" w:hAnsiTheme="majorHAnsi" w:cstheme="majorBidi"/>
          <w:color w:val="000000" w:themeColor="text1"/>
          <w:lang w:val="es-MX"/>
        </w:rPr>
        <w:t xml:space="preserve">proyecto bibliotecario rural, </w:t>
      </w:r>
      <w:r w:rsidR="00F95A0F">
        <w:rPr>
          <w:rFonts w:asciiTheme="majorHAnsi" w:hAnsiTheme="majorHAnsi" w:cstheme="majorBidi"/>
          <w:color w:val="000000" w:themeColor="text1"/>
          <w:lang w:val="es-MX"/>
        </w:rPr>
        <w:t>en el marco</w:t>
      </w:r>
      <w:r w:rsidR="65D2E4E4" w:rsidRPr="757FBF31">
        <w:rPr>
          <w:rFonts w:asciiTheme="majorHAnsi" w:hAnsiTheme="majorHAnsi" w:cstheme="majorBidi"/>
          <w:color w:val="000000" w:themeColor="text1"/>
          <w:lang w:val="es-MX"/>
        </w:rPr>
        <w:t xml:space="preserve"> del Programa Nacional de Bibliotecas Itinerantes. </w:t>
      </w:r>
    </w:p>
    <w:p w14:paraId="7054101A" w14:textId="77777777" w:rsidR="757FBF31" w:rsidRDefault="757FBF31" w:rsidP="757FBF31">
      <w:pPr>
        <w:spacing w:after="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</w:p>
    <w:p w14:paraId="63FAB62C" w14:textId="77777777" w:rsidR="62713BBB" w:rsidRDefault="62713BBB" w:rsidP="757FBF31">
      <w:pPr>
        <w:spacing w:after="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  <w:r w:rsidRPr="757FBF31">
        <w:rPr>
          <w:rFonts w:asciiTheme="majorHAnsi" w:hAnsiTheme="majorHAnsi" w:cstheme="majorBidi"/>
          <w:color w:val="000000" w:themeColor="text1"/>
          <w:lang w:val="es-MX"/>
        </w:rPr>
        <w:t xml:space="preserve">Como parte del consenso de los participantes de la reunión, se recogen las motivaciones del </w:t>
      </w:r>
      <w:r w:rsidR="3DABB541" w:rsidRPr="757FBF31">
        <w:rPr>
          <w:rFonts w:asciiTheme="majorHAnsi" w:hAnsiTheme="majorHAnsi" w:cstheme="majorBidi"/>
          <w:color w:val="000000" w:themeColor="text1"/>
          <w:lang w:val="es-MX"/>
        </w:rPr>
        <w:t>bibliotecario(a) público(a) y los líderes y demás personas interesadas de la comunidad rural postulada a participar en la convocatoria del PNBI 2024:</w:t>
      </w:r>
    </w:p>
    <w:p w14:paraId="242B9239" w14:textId="77777777" w:rsidR="757FBF31" w:rsidRDefault="757FBF31" w:rsidP="757FBF31">
      <w:pPr>
        <w:spacing w:after="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12" w:space="0" w:color="767171" w:themeColor="background2" w:themeShade="80"/>
          <w:insideV w:val="single" w:sz="12" w:space="0" w:color="767171" w:themeColor="background2" w:themeShade="80"/>
        </w:tblBorders>
        <w:tblLayout w:type="fixed"/>
        <w:tblLook w:val="06A0" w:firstRow="1" w:lastRow="0" w:firstColumn="1" w:lastColumn="0" w:noHBand="1" w:noVBand="1"/>
      </w:tblPr>
      <w:tblGrid>
        <w:gridCol w:w="8835"/>
      </w:tblGrid>
      <w:tr w:rsidR="757FBF31" w14:paraId="33FAA868" w14:textId="77777777" w:rsidTr="757FBF31">
        <w:trPr>
          <w:trHeight w:val="300"/>
        </w:trPr>
        <w:tc>
          <w:tcPr>
            <w:tcW w:w="8835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D9D9D9" w:themeFill="background1" w:themeFillShade="D9"/>
          </w:tcPr>
          <w:p w14:paraId="36955F30" w14:textId="77777777" w:rsidR="4D20DE8C" w:rsidRDefault="4D20DE8C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57FBF31">
              <w:rPr>
                <w:rFonts w:asciiTheme="majorHAnsi" w:hAnsiTheme="majorHAnsi" w:cstheme="majorBidi"/>
                <w:color w:val="000000" w:themeColor="text1"/>
                <w:lang w:val="es-MX"/>
              </w:rPr>
              <w:t>Motivaciones del bibliotecario(a) público(a):</w:t>
            </w:r>
          </w:p>
          <w:p w14:paraId="1B717D0C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6BD6E935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2EBD8AC5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38816C6D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582968AA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47A11E25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0B0E49DC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3E343D49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751FF47B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65F30027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3659C08B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2C3C6F50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2587093C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487A0CFA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0D50A5EB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69F9ECB4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</w:tc>
      </w:tr>
    </w:tbl>
    <w:p w14:paraId="321B70A7" w14:textId="77777777" w:rsidR="757FBF31" w:rsidRDefault="757FBF31" w:rsidP="757FBF31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</w:p>
    <w:p w14:paraId="61BD8C76" w14:textId="77777777" w:rsidR="757FBF31" w:rsidRDefault="757FBF31" w:rsidP="757FBF31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757FBF31" w14:paraId="7A3812CC" w14:textId="77777777" w:rsidTr="757FBF31">
        <w:trPr>
          <w:trHeight w:val="300"/>
        </w:trPr>
        <w:tc>
          <w:tcPr>
            <w:tcW w:w="8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3FC263E2" w14:textId="77777777" w:rsidR="4D20DE8C" w:rsidRDefault="4D20DE8C" w:rsidP="757FBF31">
            <w:pPr>
              <w:rPr>
                <w:rFonts w:asciiTheme="majorHAnsi" w:hAnsiTheme="majorHAnsi" w:cstheme="majorBidi"/>
                <w:lang w:val="es-MX"/>
              </w:rPr>
            </w:pPr>
            <w:r w:rsidRPr="757FBF31">
              <w:rPr>
                <w:rFonts w:asciiTheme="majorHAnsi" w:hAnsiTheme="majorHAnsi" w:cstheme="majorBidi"/>
                <w:lang w:val="es-MX"/>
              </w:rPr>
              <w:lastRenderedPageBreak/>
              <w:t>Motivaciones de la comunidad rural:</w:t>
            </w:r>
          </w:p>
          <w:p w14:paraId="1F7EA6DA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58D3B330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4C8E28E8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04C4186A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71E93C99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1BC6AC3A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2FC9DD40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6E39B238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3677039C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0ED2357E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315AD0A1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040290A0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7172FF52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63B9EBA4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6E91E058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6D589424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</w:tc>
      </w:tr>
    </w:tbl>
    <w:p w14:paraId="543627B3" w14:textId="77777777" w:rsidR="00C8252A" w:rsidRPr="006A1221" w:rsidRDefault="00C8252A" w:rsidP="00A43568">
      <w:pPr>
        <w:spacing w:after="0" w:line="264" w:lineRule="auto"/>
        <w:jc w:val="both"/>
        <w:rPr>
          <w:rFonts w:cstheme="minorHAnsi"/>
          <w:sz w:val="16"/>
          <w:szCs w:val="16"/>
          <w:lang w:val="es-MX"/>
        </w:rPr>
      </w:pPr>
    </w:p>
    <w:p w14:paraId="3C9DE727" w14:textId="77777777" w:rsidR="00C8252A" w:rsidRPr="00DB78EE" w:rsidRDefault="00B131EA" w:rsidP="757FBF31">
      <w:pPr>
        <w:spacing w:after="0" w:line="264" w:lineRule="auto"/>
        <w:jc w:val="both"/>
        <w:rPr>
          <w:rFonts w:asciiTheme="majorHAnsi" w:hAnsiTheme="majorHAnsi" w:cstheme="majorBidi"/>
          <w:lang w:val="es-MX"/>
        </w:rPr>
      </w:pPr>
      <w:r w:rsidRPr="757FBF31">
        <w:rPr>
          <w:rFonts w:asciiTheme="majorHAnsi" w:hAnsiTheme="majorHAnsi" w:cstheme="majorBidi"/>
          <w:lang w:val="es-MX"/>
        </w:rPr>
        <w:t xml:space="preserve">En constancia, firman los miembros de la </w:t>
      </w:r>
      <w:r w:rsidR="6B86FF00" w:rsidRPr="757FBF31">
        <w:rPr>
          <w:rFonts w:asciiTheme="majorHAnsi" w:hAnsiTheme="majorHAnsi" w:cstheme="majorBidi"/>
          <w:lang w:val="es-MX"/>
        </w:rPr>
        <w:t xml:space="preserve">biblioteca pública y la </w:t>
      </w:r>
      <w:r w:rsidRPr="757FBF31">
        <w:rPr>
          <w:rFonts w:asciiTheme="majorHAnsi" w:hAnsiTheme="majorHAnsi" w:cstheme="majorBidi"/>
          <w:lang w:val="es-MX"/>
        </w:rPr>
        <w:t xml:space="preserve">comunidad </w:t>
      </w:r>
      <w:r w:rsidR="4A7A4675" w:rsidRPr="757FBF31">
        <w:rPr>
          <w:rFonts w:asciiTheme="majorHAnsi" w:hAnsiTheme="majorHAnsi" w:cstheme="majorBidi"/>
          <w:lang w:val="es-MX"/>
        </w:rPr>
        <w:t>rural</w:t>
      </w:r>
      <w:r w:rsidR="5CB35023" w:rsidRPr="757FBF31">
        <w:rPr>
          <w:rFonts w:asciiTheme="majorHAnsi" w:hAnsiTheme="majorHAnsi" w:cstheme="majorBidi"/>
          <w:lang w:val="es-MX"/>
        </w:rPr>
        <w:t xml:space="preserve"> </w:t>
      </w:r>
      <w:r w:rsidRPr="757FBF31">
        <w:rPr>
          <w:rFonts w:asciiTheme="majorHAnsi" w:hAnsiTheme="majorHAnsi" w:cstheme="majorBidi"/>
          <w:lang w:val="es-MX"/>
        </w:rPr>
        <w:t>que participaron de la socialización:</w:t>
      </w:r>
    </w:p>
    <w:p w14:paraId="10B996F1" w14:textId="77777777" w:rsidR="00A43568" w:rsidRPr="00273AEC" w:rsidRDefault="00A43568" w:rsidP="00A43568">
      <w:pPr>
        <w:spacing w:after="0" w:line="264" w:lineRule="auto"/>
        <w:jc w:val="both"/>
        <w:rPr>
          <w:rFonts w:asciiTheme="majorHAnsi" w:hAnsiTheme="majorHAnsi" w:cstheme="majorHAnsi"/>
          <w:sz w:val="12"/>
          <w:szCs w:val="1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131EA" w:rsidRPr="00DB78EE" w14:paraId="79809C6E" w14:textId="77777777" w:rsidTr="757FBF31">
        <w:tc>
          <w:tcPr>
            <w:tcW w:w="2207" w:type="dxa"/>
            <w:shd w:val="clear" w:color="auto" w:fill="A6A6A6" w:themeFill="background1" w:themeFillShade="A6"/>
          </w:tcPr>
          <w:p w14:paraId="3AE051E0" w14:textId="77777777" w:rsidR="00B131EA" w:rsidRPr="00DB78EE" w:rsidRDefault="00B131EA" w:rsidP="00A43568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14:paraId="4AB1CC4D" w14:textId="77777777" w:rsidR="00B131EA" w:rsidRPr="00DB78EE" w:rsidRDefault="00B131EA" w:rsidP="00A43568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No. De Cédula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14:paraId="21F77C38" w14:textId="77777777" w:rsidR="00B131EA" w:rsidRPr="00DB78EE" w:rsidRDefault="00B131EA" w:rsidP="00A43568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14:paraId="2E652672" w14:textId="77777777" w:rsidR="00B131EA" w:rsidRPr="00DB78EE" w:rsidRDefault="00B131EA" w:rsidP="00A43568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Firma</w:t>
            </w:r>
          </w:p>
        </w:tc>
      </w:tr>
      <w:tr w:rsidR="00B131EA" w:rsidRPr="00DB78EE" w14:paraId="2C6E8FF1" w14:textId="77777777" w:rsidTr="757FBF31">
        <w:tc>
          <w:tcPr>
            <w:tcW w:w="2207" w:type="dxa"/>
          </w:tcPr>
          <w:p w14:paraId="55FE30EE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13A7F5CD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D8D7D0F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8037C25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8BE6D29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B131EA" w:rsidRPr="00DB78EE" w14:paraId="0226898C" w14:textId="77777777" w:rsidTr="757FBF31">
        <w:tc>
          <w:tcPr>
            <w:tcW w:w="2207" w:type="dxa"/>
          </w:tcPr>
          <w:p w14:paraId="2894E66C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35876DA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3D47D30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9D354CF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B694FC9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B131EA" w:rsidRPr="00DB78EE" w14:paraId="27ECF83D" w14:textId="77777777" w:rsidTr="757FBF31">
        <w:tc>
          <w:tcPr>
            <w:tcW w:w="2207" w:type="dxa"/>
          </w:tcPr>
          <w:p w14:paraId="1B7763D4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4E3D76B0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6FF1109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23D4A9B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463E8F6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B131EA" w:rsidRPr="00DB78EE" w14:paraId="3D52360F" w14:textId="77777777" w:rsidTr="757FBF31">
        <w:tc>
          <w:tcPr>
            <w:tcW w:w="2207" w:type="dxa"/>
          </w:tcPr>
          <w:p w14:paraId="48FC11F4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094996A9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7257CC7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430BEA7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7D0ED6C5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DD449F" w:rsidRPr="00DB78EE" w14:paraId="356F5A38" w14:textId="77777777" w:rsidTr="757FBF31">
        <w:tc>
          <w:tcPr>
            <w:tcW w:w="2207" w:type="dxa"/>
          </w:tcPr>
          <w:p w14:paraId="15F0A5E8" w14:textId="77777777" w:rsidR="00DD449F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4C19818F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098C2158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5FE7F101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0158A81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DD449F" w:rsidRPr="00DB78EE" w14:paraId="42193D2E" w14:textId="77777777" w:rsidTr="757FBF31">
        <w:tc>
          <w:tcPr>
            <w:tcW w:w="2207" w:type="dxa"/>
          </w:tcPr>
          <w:p w14:paraId="0BE4EAA4" w14:textId="77777777" w:rsidR="00DD449F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680A5650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F9E38DD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3F87584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0DC10CEB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DD449F" w:rsidRPr="00DB78EE" w14:paraId="4D69D967" w14:textId="77777777" w:rsidTr="757FBF31">
        <w:tc>
          <w:tcPr>
            <w:tcW w:w="2207" w:type="dxa"/>
          </w:tcPr>
          <w:p w14:paraId="5D4CF52F" w14:textId="77777777" w:rsidR="00DD449F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6C67065B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476BBBAE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0B0BEE56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3C310D6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DD449F" w:rsidRPr="00DB78EE" w14:paraId="1FCDE15E" w14:textId="77777777" w:rsidTr="757FBF31">
        <w:tc>
          <w:tcPr>
            <w:tcW w:w="2207" w:type="dxa"/>
          </w:tcPr>
          <w:p w14:paraId="70C62154" w14:textId="77777777" w:rsidR="00DD449F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BF97658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C3DFE4A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1511B26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7F8B5878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DD449F" w:rsidRPr="00DB78EE" w14:paraId="58773414" w14:textId="77777777" w:rsidTr="757FBF31">
        <w:tc>
          <w:tcPr>
            <w:tcW w:w="2207" w:type="dxa"/>
          </w:tcPr>
          <w:p w14:paraId="384B8AAC" w14:textId="77777777" w:rsidR="00DD449F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4513B2D0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1FBFB699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18CCC7AD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03150541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757FBF31" w14:paraId="6D246617" w14:textId="77777777" w:rsidTr="757FBF31">
        <w:trPr>
          <w:trHeight w:val="300"/>
        </w:trPr>
        <w:tc>
          <w:tcPr>
            <w:tcW w:w="2207" w:type="dxa"/>
          </w:tcPr>
          <w:p w14:paraId="7015B636" w14:textId="77777777" w:rsidR="757FBF31" w:rsidRDefault="757FBF31" w:rsidP="757FBF31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  <w:p w14:paraId="0BFC2963" w14:textId="77777777" w:rsidR="757FBF31" w:rsidRDefault="757FBF31" w:rsidP="757FBF31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3CC6081" w14:textId="77777777" w:rsidR="757FBF31" w:rsidRDefault="757FBF31" w:rsidP="757FBF31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329F0EC7" w14:textId="77777777" w:rsidR="757FBF31" w:rsidRDefault="757FBF31" w:rsidP="757FBF31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1B06C0F0" w14:textId="77777777" w:rsidR="757FBF31" w:rsidRDefault="757FBF31" w:rsidP="757FBF31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</w:tr>
    </w:tbl>
    <w:p w14:paraId="286D7552" w14:textId="77777777" w:rsidR="00A43568" w:rsidRPr="00DB78EE" w:rsidRDefault="00A43568" w:rsidP="006A1221">
      <w:pPr>
        <w:spacing w:after="0" w:line="264" w:lineRule="auto"/>
        <w:jc w:val="both"/>
        <w:rPr>
          <w:rFonts w:asciiTheme="majorHAnsi" w:hAnsiTheme="majorHAnsi" w:cstheme="majorHAnsi"/>
          <w:lang w:val="es-MX"/>
        </w:rPr>
      </w:pPr>
    </w:p>
    <w:sectPr w:rsidR="00A43568" w:rsidRPr="00DB78EE" w:rsidSect="00D42744">
      <w:headerReference w:type="default" r:id="rId7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AC9B" w14:textId="77777777" w:rsidR="00D42744" w:rsidRDefault="00D42744" w:rsidP="00A43568">
      <w:pPr>
        <w:spacing w:after="0" w:line="240" w:lineRule="auto"/>
      </w:pPr>
      <w:r>
        <w:separator/>
      </w:r>
    </w:p>
  </w:endnote>
  <w:endnote w:type="continuationSeparator" w:id="0">
    <w:p w14:paraId="362D7623" w14:textId="77777777" w:rsidR="00D42744" w:rsidRDefault="00D42744" w:rsidP="00A4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57BF" w14:textId="77777777" w:rsidR="00D42744" w:rsidRDefault="00D42744" w:rsidP="00A43568">
      <w:pPr>
        <w:spacing w:after="0" w:line="240" w:lineRule="auto"/>
      </w:pPr>
      <w:r>
        <w:separator/>
      </w:r>
    </w:p>
  </w:footnote>
  <w:footnote w:type="continuationSeparator" w:id="0">
    <w:p w14:paraId="61FEF232" w14:textId="77777777" w:rsidR="00D42744" w:rsidRDefault="00D42744" w:rsidP="00A4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9D8B" w14:textId="77777777" w:rsidR="00A43568" w:rsidRDefault="00660B15">
    <w:pPr>
      <w:pStyle w:val="Encabezado"/>
    </w:pPr>
    <w:r w:rsidRPr="00A4356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0413C" wp14:editId="71438890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812405" cy="4000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240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B007C" w14:textId="77777777" w:rsidR="00A43568" w:rsidRPr="00DB78EE" w:rsidRDefault="00A43568" w:rsidP="00A43568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DB78E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  <w:t xml:space="preserve">Programa Nacional de </w:t>
                          </w:r>
                        </w:p>
                        <w:p w14:paraId="5AAE7EC5" w14:textId="77777777" w:rsidR="00A43568" w:rsidRPr="00DB78EE" w:rsidRDefault="00A43568" w:rsidP="00A43568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DB78E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  <w:t>Bibliotecas Itinerantes</w:t>
                          </w:r>
                        </w:p>
                        <w:p w14:paraId="734230B7" w14:textId="77777777" w:rsidR="00A43568" w:rsidRPr="00402F93" w:rsidRDefault="00A43568" w:rsidP="00A43568">
                          <w:pPr>
                            <w:spacing w:after="0" w:line="800" w:lineRule="exact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6"/>
                              <w:szCs w:val="6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/>
      </mc:AlternateContent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1194"/>
    <w:multiLevelType w:val="hybridMultilevel"/>
    <w:tmpl w:val="08B8BA16"/>
    <w:lvl w:ilvl="0" w:tplc="89342132">
      <w:start w:val="1"/>
      <w:numFmt w:val="decimal"/>
      <w:lvlText w:val="%1."/>
      <w:lvlJc w:val="left"/>
      <w:pPr>
        <w:ind w:left="720" w:hanging="360"/>
      </w:pPr>
    </w:lvl>
    <w:lvl w:ilvl="1" w:tplc="E2767A9E">
      <w:start w:val="1"/>
      <w:numFmt w:val="lowerLetter"/>
      <w:lvlText w:val="%2."/>
      <w:lvlJc w:val="left"/>
      <w:pPr>
        <w:ind w:left="1440" w:hanging="360"/>
      </w:pPr>
    </w:lvl>
    <w:lvl w:ilvl="2" w:tplc="6E2C1B36">
      <w:start w:val="1"/>
      <w:numFmt w:val="lowerRoman"/>
      <w:lvlText w:val="%3."/>
      <w:lvlJc w:val="right"/>
      <w:pPr>
        <w:ind w:left="2160" w:hanging="180"/>
      </w:pPr>
    </w:lvl>
    <w:lvl w:ilvl="3" w:tplc="326CB1D8">
      <w:start w:val="1"/>
      <w:numFmt w:val="decimal"/>
      <w:lvlText w:val="%4."/>
      <w:lvlJc w:val="left"/>
      <w:pPr>
        <w:ind w:left="2880" w:hanging="360"/>
      </w:pPr>
    </w:lvl>
    <w:lvl w:ilvl="4" w:tplc="1CC2BC4E">
      <w:start w:val="1"/>
      <w:numFmt w:val="lowerLetter"/>
      <w:lvlText w:val="%5."/>
      <w:lvlJc w:val="left"/>
      <w:pPr>
        <w:ind w:left="3600" w:hanging="360"/>
      </w:pPr>
    </w:lvl>
    <w:lvl w:ilvl="5" w:tplc="9AAC3D9A">
      <w:start w:val="1"/>
      <w:numFmt w:val="lowerRoman"/>
      <w:lvlText w:val="%6."/>
      <w:lvlJc w:val="right"/>
      <w:pPr>
        <w:ind w:left="4320" w:hanging="180"/>
      </w:pPr>
    </w:lvl>
    <w:lvl w:ilvl="6" w:tplc="B4B2AA10">
      <w:start w:val="1"/>
      <w:numFmt w:val="decimal"/>
      <w:lvlText w:val="%7."/>
      <w:lvlJc w:val="left"/>
      <w:pPr>
        <w:ind w:left="5040" w:hanging="360"/>
      </w:pPr>
    </w:lvl>
    <w:lvl w:ilvl="7" w:tplc="9E62B61C">
      <w:start w:val="1"/>
      <w:numFmt w:val="lowerLetter"/>
      <w:lvlText w:val="%8."/>
      <w:lvlJc w:val="left"/>
      <w:pPr>
        <w:ind w:left="5760" w:hanging="360"/>
      </w:pPr>
    </w:lvl>
    <w:lvl w:ilvl="8" w:tplc="D744D6EC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A"/>
    <w:rsid w:val="00117496"/>
    <w:rsid w:val="001723D1"/>
    <w:rsid w:val="00273AEC"/>
    <w:rsid w:val="00467BCF"/>
    <w:rsid w:val="00596E4E"/>
    <w:rsid w:val="00660B15"/>
    <w:rsid w:val="00696B9B"/>
    <w:rsid w:val="006A1221"/>
    <w:rsid w:val="007E4091"/>
    <w:rsid w:val="00857158"/>
    <w:rsid w:val="008E76A2"/>
    <w:rsid w:val="0095143E"/>
    <w:rsid w:val="00A43568"/>
    <w:rsid w:val="00AB2930"/>
    <w:rsid w:val="00B02EBD"/>
    <w:rsid w:val="00B05E98"/>
    <w:rsid w:val="00B131EA"/>
    <w:rsid w:val="00B9253F"/>
    <w:rsid w:val="00C8252A"/>
    <w:rsid w:val="00CD3927"/>
    <w:rsid w:val="00D02161"/>
    <w:rsid w:val="00D42744"/>
    <w:rsid w:val="00DB78EE"/>
    <w:rsid w:val="00DC2529"/>
    <w:rsid w:val="00DD449F"/>
    <w:rsid w:val="00EC0B6D"/>
    <w:rsid w:val="00ED194D"/>
    <w:rsid w:val="00F76016"/>
    <w:rsid w:val="00F95A0F"/>
    <w:rsid w:val="00FE288B"/>
    <w:rsid w:val="01704547"/>
    <w:rsid w:val="01B634CC"/>
    <w:rsid w:val="03738954"/>
    <w:rsid w:val="05F0E613"/>
    <w:rsid w:val="0773F25D"/>
    <w:rsid w:val="08B498CA"/>
    <w:rsid w:val="0941165E"/>
    <w:rsid w:val="0CB0C956"/>
    <w:rsid w:val="11A94A75"/>
    <w:rsid w:val="14FB706D"/>
    <w:rsid w:val="157FA28F"/>
    <w:rsid w:val="17BFCA7D"/>
    <w:rsid w:val="18F4C990"/>
    <w:rsid w:val="1AFAF80F"/>
    <w:rsid w:val="1C5D180B"/>
    <w:rsid w:val="1D8CB577"/>
    <w:rsid w:val="1DDFC00F"/>
    <w:rsid w:val="1E63CFF5"/>
    <w:rsid w:val="2126FC1B"/>
    <w:rsid w:val="2462730C"/>
    <w:rsid w:val="2627FDB1"/>
    <w:rsid w:val="272DFFB3"/>
    <w:rsid w:val="2862DFEC"/>
    <w:rsid w:val="2BA7EE70"/>
    <w:rsid w:val="2BCE2D5C"/>
    <w:rsid w:val="2C982493"/>
    <w:rsid w:val="2FAD0661"/>
    <w:rsid w:val="30486EBA"/>
    <w:rsid w:val="373880B0"/>
    <w:rsid w:val="393FB258"/>
    <w:rsid w:val="3A4CE17B"/>
    <w:rsid w:val="3B8F91F2"/>
    <w:rsid w:val="3B929274"/>
    <w:rsid w:val="3C82F0AD"/>
    <w:rsid w:val="3DABB541"/>
    <w:rsid w:val="3F2AED30"/>
    <w:rsid w:val="3FF38D89"/>
    <w:rsid w:val="44BADA21"/>
    <w:rsid w:val="469C7F72"/>
    <w:rsid w:val="479BF82E"/>
    <w:rsid w:val="4A7A4675"/>
    <w:rsid w:val="4A80ED0A"/>
    <w:rsid w:val="4D20DE8C"/>
    <w:rsid w:val="4D455BC1"/>
    <w:rsid w:val="4DA2938D"/>
    <w:rsid w:val="50C10BF2"/>
    <w:rsid w:val="50E05310"/>
    <w:rsid w:val="52B9CCAF"/>
    <w:rsid w:val="5361DA1D"/>
    <w:rsid w:val="54B3898B"/>
    <w:rsid w:val="588436E5"/>
    <w:rsid w:val="5B09A2B2"/>
    <w:rsid w:val="5C03BE99"/>
    <w:rsid w:val="5CB35023"/>
    <w:rsid w:val="5D6B6E3B"/>
    <w:rsid w:val="5F7A879A"/>
    <w:rsid w:val="602F224E"/>
    <w:rsid w:val="60D72FBC"/>
    <w:rsid w:val="614D7A4B"/>
    <w:rsid w:val="623398D4"/>
    <w:rsid w:val="62713BBB"/>
    <w:rsid w:val="6371A4F3"/>
    <w:rsid w:val="65D2E4E4"/>
    <w:rsid w:val="672D9DAF"/>
    <w:rsid w:val="68867DEE"/>
    <w:rsid w:val="68EA2F27"/>
    <w:rsid w:val="6B86FF00"/>
    <w:rsid w:val="6BDA7B1A"/>
    <w:rsid w:val="6E51EB92"/>
    <w:rsid w:val="6F4B2A31"/>
    <w:rsid w:val="6F638845"/>
    <w:rsid w:val="71541447"/>
    <w:rsid w:val="71A1AF30"/>
    <w:rsid w:val="7282CAF3"/>
    <w:rsid w:val="733D7F91"/>
    <w:rsid w:val="73DCC0B8"/>
    <w:rsid w:val="73F33169"/>
    <w:rsid w:val="73FB8E2E"/>
    <w:rsid w:val="74B15198"/>
    <w:rsid w:val="74D94FF2"/>
    <w:rsid w:val="75125E47"/>
    <w:rsid w:val="757FBF31"/>
    <w:rsid w:val="75AF89D2"/>
    <w:rsid w:val="77017C0F"/>
    <w:rsid w:val="79BEE20A"/>
    <w:rsid w:val="7A828A16"/>
    <w:rsid w:val="7C9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72336"/>
  <w15:chartTrackingRefBased/>
  <w15:docId w15:val="{257A4F2F-5155-4CF8-82E4-1762DBC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568"/>
  </w:style>
  <w:style w:type="paragraph" w:styleId="Piedepgina">
    <w:name w:val="footer"/>
    <w:basedOn w:val="Normal"/>
    <w:link w:val="Piedepgina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568"/>
  </w:style>
  <w:style w:type="paragraph" w:styleId="Textodeglobo">
    <w:name w:val="Balloon Text"/>
    <w:basedOn w:val="Normal"/>
    <w:link w:val="TextodegloboCar"/>
    <w:uiPriority w:val="99"/>
    <w:semiHidden/>
    <w:unhideWhenUsed/>
    <w:rsid w:val="00DB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8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F95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a820e5ab92c9b8136f73daf5e628cc1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6ac9e70a97dd42c7f326cfa953b6c9ce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db4c5acc-25d7-4a79-b9f8-6890401f97f1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T6CSWPU5H76Q-2144603577-353</_dlc_DocId>
    <_dlc_DocIdUrl xmlns="54b005ee-ff81-4368-b216-ed2f554e48d0">
      <Url>https://bibliotecanacional.gov.co/es-co/actividades/noticias/_layouts/15/DocIdRedir.aspx?ID=T6CSWPU5H76Q-2144603577-353</Url>
      <Description>T6CSWPU5H76Q-2144603577-353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6DC532-2C10-4DC9-BB26-94643997A457}"/>
</file>

<file path=customXml/itemProps2.xml><?xml version="1.0" encoding="utf-8"?>
<ds:datastoreItem xmlns:ds="http://schemas.openxmlformats.org/officeDocument/2006/customXml" ds:itemID="{87410372-8B00-4210-95E1-481487831CF9}"/>
</file>

<file path=customXml/itemProps3.xml><?xml version="1.0" encoding="utf-8"?>
<ds:datastoreItem xmlns:ds="http://schemas.openxmlformats.org/officeDocument/2006/customXml" ds:itemID="{D041D7B6-48DB-491F-9D35-6450F57CBD43}"/>
</file>

<file path=customXml/itemProps4.xml><?xml version="1.0" encoding="utf-8"?>
<ds:datastoreItem xmlns:ds="http://schemas.openxmlformats.org/officeDocument/2006/customXml" ds:itemID="{EA10129D-E402-4FB9-8829-45FDA6064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Jeison Sáenz</dc:creator>
  <cp:keywords/>
  <dc:description/>
  <cp:lastModifiedBy>St. Sáenz</cp:lastModifiedBy>
  <cp:revision>3</cp:revision>
  <dcterms:created xsi:type="dcterms:W3CDTF">2024-02-27T18:01:00Z</dcterms:created>
  <dcterms:modified xsi:type="dcterms:W3CDTF">2024-03-13T15:40:00Z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f89cceca-0116-447f-a6fd-375b61ff8bed</vt:lpwstr>
  </property>
</Properties>
</file>